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288" w:lineRule="auto"/>
      </w:pPr>
      <w:r>
        <w:rPr>
          <w:rFonts w:ascii="Times New Roman"/>
          <w:b w:val="1"/>
          <w:bCs w:val="1"/>
          <w:rtl w:val="0"/>
          <w:lang w:val="it-IT"/>
        </w:rPr>
        <w:t>Janice Misurell-Mitchell,</w:t>
      </w:r>
      <w:r>
        <w:rPr>
          <w:rFonts w:ascii="Times New Roman"/>
          <w:rtl w:val="0"/>
          <w:lang w:val="en-US"/>
        </w:rPr>
        <w:t xml:space="preserve"> composer, lecturer, flutist and vocal artist, teaches at the School of the Art Institute of Chicago. She has taught and performed in the US, Europe, Morocco, Israel, Palestine, India, and China; and she has been a featured composer at Art Chicago, the University of North Carolina </w:t>
      </w:r>
      <w:r>
        <w:rPr>
          <w:rFonts w:hAnsi="Times New Roman" w:hint="default"/>
          <w:rtl w:val="0"/>
        </w:rPr>
        <w:t xml:space="preserve">– </w:t>
      </w:r>
      <w:r>
        <w:rPr>
          <w:rFonts w:ascii="Times New Roman"/>
          <w:rtl w:val="0"/>
          <w:lang w:val="en-US"/>
        </w:rPr>
        <w:t>Greensboro New Music Festival, the International Alliance for Women in Music Congress in Beijing, the Voices of Dissent series at the Bowling Green College of Musical Arts, the Randspiele Festival in Berlin. For many years she was a Co-Artistic Director and performer with CUBE Contemporary Chamber Ensemble. Her most recent CD,</w:t>
      </w:r>
      <w:r>
        <w:rPr>
          <w:rFonts w:ascii="Times New Roman"/>
          <w:rtl w:val="0"/>
          <w:lang w:val="en-US"/>
        </w:rPr>
        <w:t xml:space="preserve"> </w:t>
      </w:r>
      <w:r>
        <w:rPr>
          <w:rFonts w:ascii="Times New Roman"/>
          <w:i w:val="1"/>
          <w:iCs w:val="1"/>
          <w:rtl w:val="0"/>
          <w:lang w:val="en-US"/>
        </w:rPr>
        <w:t>Vanishing Points, music for solo, duo, quartet</w:t>
      </w:r>
      <w:r>
        <w:rPr>
          <w:rFonts w:ascii="Times New Roman"/>
          <w:rtl w:val="0"/>
          <w:lang w:val="en-US"/>
        </w:rPr>
        <w:t xml:space="preserve"> was chosen by Peter Margasak of </w:t>
      </w:r>
      <w:r>
        <w:rPr>
          <w:rFonts w:ascii="Times New Roman"/>
          <w:i w:val="1"/>
          <w:iCs w:val="1"/>
          <w:rtl w:val="0"/>
          <w:lang w:val="en-US"/>
        </w:rPr>
        <w:t>The Chicago Reader</w:t>
      </w:r>
      <w:r>
        <w:rPr>
          <w:rFonts w:ascii="Times New Roman"/>
          <w:rtl w:val="0"/>
          <w:lang w:val="en-US"/>
        </w:rPr>
        <w:t xml:space="preserve"> as one of the top five new music recordings in </w:t>
      </w:r>
      <w:r>
        <w:rPr>
          <w:rFonts w:hAnsi="Times New Roman" w:hint="default"/>
          <w:rtl w:val="0"/>
        </w:rPr>
        <w:t>“</w:t>
      </w:r>
      <w:r>
        <w:rPr>
          <w:rFonts w:ascii="Times New Roman"/>
          <w:rtl w:val="0"/>
          <w:lang w:val="en-US"/>
        </w:rPr>
        <w:t>Our Favorite Music of 2013</w:t>
      </w:r>
      <w:r>
        <w:rPr>
          <w:rFonts w:hAnsi="Times New Roman" w:hint="default"/>
          <w:rtl w:val="0"/>
        </w:rPr>
        <w:t>”</w:t>
      </w:r>
      <w:r>
        <w:rPr>
          <w:rFonts w:ascii="Times New Roman"/>
          <w:rtl w:val="0"/>
          <w:lang w:val="en-US"/>
        </w:rPr>
        <w:t xml:space="preserve">. This recording and her previous CD, </w:t>
      </w:r>
      <w:r>
        <w:rPr>
          <w:rFonts w:ascii="Times New Roman"/>
          <w:i w:val="1"/>
          <w:iCs w:val="1"/>
          <w:rtl w:val="0"/>
          <w:lang w:val="en-US"/>
        </w:rPr>
        <w:t>Uncommon Time</w:t>
      </w:r>
      <w:r>
        <w:rPr>
          <w:rFonts w:ascii="Times New Roman"/>
          <w:rtl w:val="0"/>
          <w:lang w:val="en-US"/>
        </w:rPr>
        <w:t xml:space="preserve">, music for flute, voice and percussion, are on the Southport Records label. Other music of hers is available through MMC Recordings, OPUS ONE Recordings, Capstone Records, Arizona University Recordings and meerenaishim.com; her videos </w:t>
      </w:r>
      <w:r>
        <w:rPr>
          <w:rFonts w:ascii="Times New Roman"/>
          <w:i w:val="1"/>
          <w:iCs w:val="1"/>
          <w:rtl w:val="0"/>
          <w:lang w:val="en-US"/>
        </w:rPr>
        <w:t>After the History, Scat/Rap Counterpoint, Sermon of the Spider</w:t>
      </w:r>
      <w:r>
        <w:rPr>
          <w:rFonts w:ascii="Times New Roman"/>
          <w:rtl w:val="0"/>
          <w:lang w:val="en-US"/>
        </w:rPr>
        <w:t xml:space="preserve"> and others are available on YouTube.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it-IT"/>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